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6D" w:rsidRDefault="00A0466D" w:rsidP="00A0466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Вред суррогатного алкоголя и спиртосодержащих жидкостей</w:t>
      </w:r>
    </w:p>
    <w:p w:rsidR="00A0466D" w:rsidRPr="00A0466D" w:rsidRDefault="00A0466D" w:rsidP="00A0466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 Опасны ли отравления суррогатами алкоголя? Безусловно, опасны, так как зачастую сопровождаются тяжелыми, вплоть до смертельного исхода, поражениями печени, почек, глаз, центральной нервной системы. Часть отравлений бывает связана с употреблением поддельных спиртных напитков. При этом иногда страдают люди, вовсе не злоупотребляющие ими.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Также нередко пьют суррогаты хронические алкоголики. Они часто используют вовсе «не съедобные» продукты бытовой химии, технические спирты, лекарственные жидкости, что приводит к очень тяжелым отравлениям.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Суррогаты алкоголя и их виды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Что же такое суррогаты алкоголя? Это спиртосодержащие жидкости, применяемые в быту и для технических нужд. Их употребляют с целью опьянения при недоступности обычных спиртных напитков. Также сюда можно отнести поддельные алкогольные напитки (вина, коньяки, водку, самогон, настойки, коктейли), изготовленные с использованием ненадлежащего сырья или с нарушениями технологии. Наряду с этиловым спиртом они содержат вредные примеси различных веществ.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Суррогаты подразделяют на две группы: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 xml:space="preserve">Содержащие этанол, или истинные суррогаты. Сюда относятся лекарства (настойки пустырника, боярышника), различные лосьоны, одеколоны, технический этиловый спирт. Более опасные суррогаты – это бытовые жидкости, такие как растворители, средства для мытья стекол и поверхностей, политура; тормозная жидкость, антифризы; клей БФ. </w:t>
      </w:r>
      <w:proofErr w:type="gramStart"/>
      <w:r w:rsidRPr="00A0466D">
        <w:rPr>
          <w:rFonts w:ascii="Times New Roman" w:hAnsi="Times New Roman" w:cs="Times New Roman"/>
          <w:sz w:val="24"/>
          <w:szCs w:val="24"/>
        </w:rPr>
        <w:t>Они могут содержать гидролизный и сульфатный спирты, денатурат, примеси метилового спирта, этиленгликоля, альдегиды, эфирные масла, ацетон, хлороформ, красители, прочие ядовитые вещества.</w:t>
      </w:r>
      <w:proofErr w:type="gramEnd"/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 xml:space="preserve">Вещества, не содержащие этиловый спирт, но вызывающие опьянение. Их называют ложными суррогатами. Это метиловый, </w:t>
      </w:r>
      <w:proofErr w:type="spellStart"/>
      <w:r w:rsidRPr="00A0466D">
        <w:rPr>
          <w:rFonts w:ascii="Times New Roman" w:hAnsi="Times New Roman" w:cs="Times New Roman"/>
          <w:sz w:val="24"/>
          <w:szCs w:val="24"/>
        </w:rPr>
        <w:t>пропиловый</w:t>
      </w:r>
      <w:proofErr w:type="spellEnd"/>
      <w:r w:rsidRPr="00A0466D">
        <w:rPr>
          <w:rFonts w:ascii="Times New Roman" w:hAnsi="Times New Roman" w:cs="Times New Roman"/>
          <w:sz w:val="24"/>
          <w:szCs w:val="24"/>
        </w:rPr>
        <w:t>, бутиловый, амиловый и муравьиный спирты, этиленгликоль, дихлорэтан и жидкости различного назначения, в которые они входят в большой концентрации. Они крайне ядовиты и вызывают опасные поражения различных органов.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Особую опасность представляют поддельные алкогольные напитки. Попавшие в них ядовитые соединения, особенно метиловый спирт, приводят порой к смертельным отравлениям.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Признаки отравления алкогольными суррогатами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Первыми признаками отравления алкогольными суррогатами бывают тошнота, затем рвота, чувство дурноты, головокружение, боли в животе, мучительная головная боль. Клиническая картина первоначально такая же, как при отравлении большим количеством водки. Дальнейшие симптомы зависят от того, чем вызвано отравление и насколько велика доза выпитого.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Рассмотрим два примера: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Метанол (метиловый спирт). Состояние пострадавшего напрямую зависит от количества выпитого. Смертельная доза метанола равна 100 мл. Первыми признаками отравления будут тошнота и рвота, мушки перед глазами. Кожа больного сухая и красная. В течение последующих суток состояние его ухудшается. Появляется жажда, боли в животе, одновременно головная боль, сильные боли в икроножных мышцах, двоение в глазах.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lastRenderedPageBreak/>
        <w:t>В тяжелых случаях часто наступает слепота. Появляются судороги, возбуждение, напряжение затылочных мышц. Нарушается сердечный ритм, падает давление. Если количество выпитого спирта близко к смертельной дозе, наступает кома и остановка дыхания. Возможно молниеносное развитие отравления со смертельным исходом.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 xml:space="preserve">Если одновременно употреблялись </w:t>
      </w:r>
      <w:proofErr w:type="spellStart"/>
      <w:r w:rsidRPr="00A0466D">
        <w:rPr>
          <w:rFonts w:ascii="Times New Roman" w:hAnsi="Times New Roman" w:cs="Times New Roman"/>
          <w:sz w:val="24"/>
          <w:szCs w:val="24"/>
        </w:rPr>
        <w:t>этанолсодержащие</w:t>
      </w:r>
      <w:proofErr w:type="spellEnd"/>
      <w:r w:rsidRPr="00A0466D">
        <w:rPr>
          <w:rFonts w:ascii="Times New Roman" w:hAnsi="Times New Roman" w:cs="Times New Roman"/>
          <w:sz w:val="24"/>
          <w:szCs w:val="24"/>
        </w:rPr>
        <w:t xml:space="preserve"> напитки, картина отравления может быть менее тяжелая, так как этиловый спирт частично нейтрализует метанол.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Похожие симптомы бывают при отравлении муравьиным спиртом.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Этиленгликоль. Смертельная доза его равна 150 мл. После 6-8 часов от приема этиленгликоля возникают головная боль, боли в пояснице, животе; жажда, понос, рвота. Кожа и слизистые сухие, красные, с синюшным оттенком.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При тяжелом отравлении больной возбужден, зрачки расширены. Позднее появляются судороги, больной теряет сознание. В терминальной стадии развивается сердечная недостаточность с отеком легких, острая печеночная и почечная недостаточность.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Что делать при отравлении суррогатами алкоголя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При подозрении на отравление суррогатами алкоголя надо срочно вызвать скорую, так как тяжесть состояния может нарастать очень быстро. Если пострадавший в сознании, до прибытия врача ему надо дать выпить теплую воду в большем количестве и затем вызвать рвоту.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Больного без сознания укладывают на бок, очищают рот и носоглотку от рвотных масс. Чтобы не допустить западение языка, выводят его из полости рта и фиксируют.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Если точно известно, что отравление вызвал метиловый спирт, больному, находящемуся в сознании, можно дать выпить коньяк или водку. Содержащийся в них этиловый спирт частично нейтрализует метанол.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Профилактика отравлений суррогатами алкоголя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Самая надежная профилактика отравлений – никогда не употреблять суррогаты алкоголя. Чтобы избежать случайных отравлений, храните продукты бытовой химии отдельно, в посуде, имеющей соответствующие надписи.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 xml:space="preserve">Покупайте все спиртные напитки в хорошо проверенных, специализированных магазинах. Если предстоит </w:t>
      </w:r>
      <w:proofErr w:type="gramStart"/>
      <w:r w:rsidRPr="00A0466D">
        <w:rPr>
          <w:rFonts w:ascii="Times New Roman" w:hAnsi="Times New Roman" w:cs="Times New Roman"/>
          <w:sz w:val="24"/>
          <w:szCs w:val="24"/>
        </w:rPr>
        <w:t>застолье</w:t>
      </w:r>
      <w:proofErr w:type="gramEnd"/>
      <w:r w:rsidRPr="00A0466D">
        <w:rPr>
          <w:rFonts w:ascii="Times New Roman" w:hAnsi="Times New Roman" w:cs="Times New Roman"/>
          <w:sz w:val="24"/>
          <w:szCs w:val="24"/>
        </w:rPr>
        <w:t xml:space="preserve"> и вы не уверены в качестве спиртного, которое вам будет предложено, примите заранее активированной уголь для удаления токсинов.</w:t>
      </w:r>
    </w:p>
    <w:p w:rsidR="00A0466D" w:rsidRPr="00A0466D" w:rsidRDefault="00A0466D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6D">
        <w:rPr>
          <w:rFonts w:ascii="Times New Roman" w:hAnsi="Times New Roman" w:cs="Times New Roman"/>
          <w:sz w:val="24"/>
          <w:szCs w:val="24"/>
        </w:rPr>
        <w:t>А лучше не пейте вообще. Помните, алкоголь вреден для здоровья!</w:t>
      </w:r>
    </w:p>
    <w:p w:rsidR="00921345" w:rsidRPr="00A0466D" w:rsidRDefault="00921345" w:rsidP="00A04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1345" w:rsidRPr="00A0466D" w:rsidSect="0092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A34"/>
    <w:multiLevelType w:val="multilevel"/>
    <w:tmpl w:val="8994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66D"/>
    <w:rsid w:val="00921345"/>
    <w:rsid w:val="00A0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5"/>
  </w:style>
  <w:style w:type="paragraph" w:styleId="2">
    <w:name w:val="heading 2"/>
    <w:basedOn w:val="a"/>
    <w:link w:val="20"/>
    <w:uiPriority w:val="9"/>
    <w:qFormat/>
    <w:rsid w:val="00A04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A0466D"/>
  </w:style>
  <w:style w:type="character" w:styleId="a3">
    <w:name w:val="Hyperlink"/>
    <w:basedOn w:val="a0"/>
    <w:uiPriority w:val="99"/>
    <w:unhideWhenUsed/>
    <w:rsid w:val="00A046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466D"/>
  </w:style>
  <w:style w:type="paragraph" w:styleId="a4">
    <w:name w:val="Normal (Web)"/>
    <w:basedOn w:val="a"/>
    <w:uiPriority w:val="99"/>
    <w:semiHidden/>
    <w:unhideWhenUsed/>
    <w:rsid w:val="00A0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767</Words>
  <Characters>4372</Characters>
  <Application>Microsoft Office Word</Application>
  <DocSecurity>0</DocSecurity>
  <Lines>36</Lines>
  <Paragraphs>10</Paragraphs>
  <ScaleCrop>false</ScaleCrop>
  <Company>МАНО ЛДЦ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</dc:creator>
  <cp:keywords/>
  <dc:description/>
  <cp:lastModifiedBy>МАНО</cp:lastModifiedBy>
  <cp:revision>1</cp:revision>
  <cp:lastPrinted>2017-04-20T06:50:00Z</cp:lastPrinted>
  <dcterms:created xsi:type="dcterms:W3CDTF">2017-04-20T06:47:00Z</dcterms:created>
  <dcterms:modified xsi:type="dcterms:W3CDTF">2017-04-20T06:50:00Z</dcterms:modified>
</cp:coreProperties>
</file>